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BDA9" w14:textId="77777777" w:rsidR="00B8695F" w:rsidRPr="00D624EE" w:rsidRDefault="00B8695F" w:rsidP="00B8695F">
      <w:pPr>
        <w:spacing w:line="276" w:lineRule="auto"/>
        <w:jc w:val="both"/>
        <w:rPr>
          <w:rFonts w:ascii="Helvetica" w:hAnsi="Helvetica" w:cs="Arial"/>
          <w:sz w:val="23"/>
          <w:szCs w:val="23"/>
        </w:rPr>
      </w:pPr>
    </w:p>
    <w:p w14:paraId="41F8A5C1" w14:textId="77777777" w:rsidR="00B8695F" w:rsidRPr="00D624EE" w:rsidRDefault="00B8695F" w:rsidP="00B8695F">
      <w:pPr>
        <w:spacing w:line="276" w:lineRule="auto"/>
        <w:jc w:val="center"/>
        <w:rPr>
          <w:rFonts w:ascii="Helvetica" w:hAnsi="Helvetica" w:cs="Arial"/>
        </w:rPr>
      </w:pPr>
      <w:r w:rsidRPr="00D624EE">
        <w:rPr>
          <w:rFonts w:ascii="Helvetica" w:hAnsi="Helvetica" w:cs="Arial"/>
        </w:rPr>
        <w:t>ACTA DEL JURADO</w:t>
      </w:r>
    </w:p>
    <w:p w14:paraId="07EF0690" w14:textId="1C4D69A9" w:rsidR="00051F4D" w:rsidRPr="00D624EE" w:rsidRDefault="00B8695F" w:rsidP="004C3D24">
      <w:pPr>
        <w:spacing w:line="276" w:lineRule="auto"/>
        <w:jc w:val="center"/>
        <w:rPr>
          <w:rFonts w:ascii="Helvetica" w:hAnsi="Helvetica" w:cs="Arial"/>
        </w:rPr>
      </w:pPr>
      <w:r w:rsidRPr="00D624EE">
        <w:rPr>
          <w:rFonts w:ascii="Helvetica" w:hAnsi="Helvetica" w:cs="Arial"/>
        </w:rPr>
        <w:t>PREMIO NACIONAL</w:t>
      </w:r>
      <w:r w:rsidR="004E0C88" w:rsidRPr="00D624EE">
        <w:rPr>
          <w:rFonts w:ascii="Helvetica" w:hAnsi="Helvetica" w:cs="Arial"/>
        </w:rPr>
        <w:t xml:space="preserve"> DE ENSAYO SOBRE FOTOGRAFÍA 20</w:t>
      </w:r>
      <w:r w:rsidR="00B30D4A" w:rsidRPr="00D624EE">
        <w:rPr>
          <w:rFonts w:ascii="Helvetica" w:hAnsi="Helvetica" w:cs="Arial"/>
        </w:rPr>
        <w:t>21</w:t>
      </w:r>
    </w:p>
    <w:p w14:paraId="3619F15E" w14:textId="77777777" w:rsidR="004C3D24" w:rsidRPr="00D624EE" w:rsidRDefault="004C3D24" w:rsidP="004C3D24">
      <w:pPr>
        <w:spacing w:line="480" w:lineRule="auto"/>
        <w:jc w:val="both"/>
        <w:rPr>
          <w:rFonts w:ascii="Helvetica" w:hAnsi="Helvetica" w:cs="Arial"/>
          <w:sz w:val="23"/>
          <w:szCs w:val="23"/>
        </w:rPr>
      </w:pPr>
    </w:p>
    <w:p w14:paraId="0121D083" w14:textId="1433FDC5" w:rsidR="00731327" w:rsidRPr="007D2646" w:rsidRDefault="00B7720E" w:rsidP="00731327">
      <w:pPr>
        <w:spacing w:line="360" w:lineRule="auto"/>
        <w:jc w:val="both"/>
        <w:rPr>
          <w:rFonts w:ascii="Helvetica" w:hAnsi="Helvetica" w:cs="Arial"/>
          <w:color w:val="000000" w:themeColor="text1"/>
          <w:sz w:val="23"/>
          <w:szCs w:val="23"/>
        </w:rPr>
      </w:pPr>
      <w:r w:rsidRPr="007D2646">
        <w:rPr>
          <w:rFonts w:ascii="Helvetica" w:hAnsi="Helvetica" w:cs="Arial"/>
          <w:sz w:val="23"/>
          <w:szCs w:val="23"/>
        </w:rPr>
        <w:t xml:space="preserve">Reunido </w:t>
      </w:r>
      <w:r w:rsidR="00B30D4A" w:rsidRPr="007D2646">
        <w:rPr>
          <w:rFonts w:ascii="Helvetica" w:hAnsi="Helvetica" w:cs="Arial"/>
          <w:sz w:val="23"/>
          <w:szCs w:val="23"/>
        </w:rPr>
        <w:t xml:space="preserve">vía remota el día 9 de septiembre de 2021, siendo las </w:t>
      </w:r>
      <w:r w:rsidR="00333890" w:rsidRPr="007D2646">
        <w:rPr>
          <w:rFonts w:ascii="Helvetica" w:hAnsi="Helvetica" w:cs="Arial"/>
          <w:color w:val="000000" w:themeColor="text1"/>
          <w:sz w:val="23"/>
          <w:szCs w:val="23"/>
        </w:rPr>
        <w:t>12:15</w:t>
      </w:r>
      <w:r w:rsidR="00B30D4A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 horas</w:t>
      </w:r>
      <w:r w:rsidR="00B30D4A" w:rsidRPr="007D2646">
        <w:rPr>
          <w:rFonts w:ascii="Helvetica" w:hAnsi="Helvetica" w:cs="Arial"/>
          <w:sz w:val="23"/>
          <w:szCs w:val="23"/>
        </w:rPr>
        <w:t xml:space="preserve">, </w:t>
      </w:r>
      <w:r w:rsidRPr="007D2646">
        <w:rPr>
          <w:rFonts w:ascii="Helvetica" w:hAnsi="Helvetica" w:cs="Arial"/>
          <w:sz w:val="23"/>
          <w:szCs w:val="23"/>
        </w:rPr>
        <w:t xml:space="preserve">el jurado integrado por </w:t>
      </w:r>
      <w:r w:rsidR="00026611" w:rsidRPr="007D2646">
        <w:rPr>
          <w:rFonts w:ascii="Helvetica" w:hAnsi="Helvetica" w:cs="Arial"/>
          <w:sz w:val="23"/>
          <w:szCs w:val="23"/>
        </w:rPr>
        <w:t>Abraham Jahir Ortiz</w:t>
      </w:r>
      <w:r w:rsidR="006B108F" w:rsidRPr="007D2646">
        <w:rPr>
          <w:rFonts w:ascii="Helvetica" w:hAnsi="Helvetica" w:cs="Arial"/>
          <w:sz w:val="23"/>
          <w:szCs w:val="23"/>
        </w:rPr>
        <w:t xml:space="preserve"> Nahón</w:t>
      </w:r>
      <w:r w:rsidR="000C203C" w:rsidRPr="007D2646">
        <w:rPr>
          <w:rFonts w:ascii="Helvetica" w:hAnsi="Helvetica" w:cs="Arial"/>
          <w:sz w:val="23"/>
          <w:szCs w:val="23"/>
        </w:rPr>
        <w:t xml:space="preserve">, </w:t>
      </w:r>
      <w:r w:rsidR="00132911" w:rsidRPr="007D2646">
        <w:rPr>
          <w:rFonts w:ascii="Helvetica" w:hAnsi="Helvetica" w:cs="Arial"/>
          <w:sz w:val="23"/>
          <w:szCs w:val="23"/>
        </w:rPr>
        <w:t>sociólogo</w:t>
      </w:r>
      <w:r w:rsidR="00FD4062" w:rsidRPr="007D2646">
        <w:rPr>
          <w:rFonts w:ascii="Helvetica" w:hAnsi="Helvetica" w:cs="Arial"/>
          <w:sz w:val="23"/>
          <w:szCs w:val="23"/>
        </w:rPr>
        <w:t xml:space="preserve"> e investigador sobre fotografía</w:t>
      </w:r>
      <w:r w:rsidRPr="007D2646">
        <w:rPr>
          <w:rFonts w:ascii="Helvetica" w:hAnsi="Helvetica" w:cs="Arial"/>
          <w:sz w:val="23"/>
          <w:szCs w:val="23"/>
        </w:rPr>
        <w:t>;</w:t>
      </w:r>
      <w:r w:rsidRPr="007D2646">
        <w:rPr>
          <w:rFonts w:ascii="Helvetica" w:eastAsia="Times New Roman" w:hAnsi="Helvetica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155283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Sergio </w:t>
      </w:r>
      <w:r w:rsidR="00155283" w:rsidRPr="007D2646">
        <w:rPr>
          <w:rFonts w:ascii="Helvetica" w:hAnsi="Helvetica" w:cs="Arial"/>
          <w:sz w:val="23"/>
          <w:szCs w:val="23"/>
        </w:rPr>
        <w:t>Rodríguez Blanco</w:t>
      </w:r>
      <w:r w:rsidRPr="007D2646">
        <w:rPr>
          <w:rFonts w:ascii="Helvetica" w:hAnsi="Helvetica" w:cs="Arial"/>
          <w:sz w:val="23"/>
          <w:szCs w:val="23"/>
        </w:rPr>
        <w:t xml:space="preserve">, </w:t>
      </w:r>
      <w:r w:rsidR="0007249C" w:rsidRPr="007D2646">
        <w:rPr>
          <w:rFonts w:ascii="Helvetica" w:hAnsi="Helvetica" w:cs="Arial"/>
          <w:sz w:val="23"/>
          <w:szCs w:val="23"/>
        </w:rPr>
        <w:t>historiador del arte</w:t>
      </w:r>
      <w:r w:rsidR="00A6077E" w:rsidRPr="007D2646">
        <w:rPr>
          <w:rFonts w:ascii="Helvetica" w:hAnsi="Helvetica" w:cs="Arial"/>
          <w:sz w:val="23"/>
          <w:szCs w:val="23"/>
        </w:rPr>
        <w:t xml:space="preserve"> y ensayista</w:t>
      </w:r>
      <w:r w:rsidR="00A703AC" w:rsidRPr="007D2646">
        <w:rPr>
          <w:rFonts w:ascii="Helvetica" w:hAnsi="Helvetica" w:cs="Arial"/>
          <w:sz w:val="23"/>
          <w:szCs w:val="23"/>
        </w:rPr>
        <w:t>; e Itala Schmelz Herner</w:t>
      </w:r>
      <w:r w:rsidR="00A703AC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, </w:t>
      </w:r>
      <w:r w:rsidR="00A703AC" w:rsidRPr="007D2646">
        <w:rPr>
          <w:rFonts w:ascii="Helvetica" w:eastAsia="Times New Roman" w:hAnsi="Helvetica" w:cs="Arial"/>
          <w:color w:val="000000" w:themeColor="text1"/>
          <w:sz w:val="23"/>
          <w:szCs w:val="23"/>
          <w:shd w:val="clear" w:color="auto" w:fill="FFFFFF"/>
        </w:rPr>
        <w:t>filósofa y curadora,</w:t>
      </w:r>
      <w:r w:rsidRPr="007D2646">
        <w:rPr>
          <w:rFonts w:ascii="Helvetica" w:hAnsi="Helvetica" w:cs="Arial"/>
          <w:sz w:val="23"/>
          <w:szCs w:val="23"/>
        </w:rPr>
        <w:t xml:space="preserve"> </w:t>
      </w:r>
      <w:r w:rsidR="00B8695F" w:rsidRPr="007D2646">
        <w:rPr>
          <w:rFonts w:ascii="Helvetica" w:hAnsi="Helvetica" w:cs="Arial"/>
          <w:sz w:val="23"/>
          <w:szCs w:val="23"/>
        </w:rPr>
        <w:t xml:space="preserve">tras haber revisado los </w:t>
      </w:r>
      <w:r w:rsidR="002363E3" w:rsidRPr="007D2646">
        <w:rPr>
          <w:rFonts w:ascii="Helvetica" w:hAnsi="Helvetica" w:cs="Arial"/>
          <w:color w:val="000000" w:themeColor="text1"/>
          <w:sz w:val="23"/>
          <w:szCs w:val="23"/>
        </w:rPr>
        <w:t>tres</w:t>
      </w:r>
      <w:r w:rsidR="00B8695F" w:rsidRPr="007D2646">
        <w:rPr>
          <w:rFonts w:ascii="Helvetica" w:hAnsi="Helvetica" w:cs="Arial"/>
          <w:sz w:val="23"/>
          <w:szCs w:val="23"/>
        </w:rPr>
        <w:t xml:space="preserve"> trabajos presentados </w:t>
      </w:r>
      <w:r w:rsidR="00DA3E08" w:rsidRPr="007D2646">
        <w:rPr>
          <w:rFonts w:ascii="Helvetica" w:hAnsi="Helvetica" w:cs="Arial"/>
          <w:sz w:val="23"/>
          <w:szCs w:val="23"/>
        </w:rPr>
        <w:t>en</w:t>
      </w:r>
      <w:r w:rsidR="002363E3" w:rsidRPr="007D2646">
        <w:rPr>
          <w:rFonts w:ascii="Helvetica" w:hAnsi="Helvetica" w:cs="Arial"/>
          <w:sz w:val="23"/>
          <w:szCs w:val="23"/>
        </w:rPr>
        <w:t xml:space="preserve"> </w:t>
      </w:r>
      <w:r w:rsidR="00B8695F" w:rsidRPr="007D2646">
        <w:rPr>
          <w:rFonts w:ascii="Helvetica" w:hAnsi="Helvetica" w:cs="Arial"/>
          <w:sz w:val="23"/>
          <w:szCs w:val="23"/>
        </w:rPr>
        <w:t>l</w:t>
      </w:r>
      <w:r w:rsidR="002363E3" w:rsidRPr="007D2646">
        <w:rPr>
          <w:rFonts w:ascii="Helvetica" w:hAnsi="Helvetica" w:cs="Arial"/>
          <w:sz w:val="23"/>
          <w:szCs w:val="23"/>
        </w:rPr>
        <w:t>a</w:t>
      </w:r>
      <w:r w:rsidR="00B8695F" w:rsidRPr="007D2646">
        <w:rPr>
          <w:rFonts w:ascii="Helvetica" w:hAnsi="Helvetica" w:cs="Arial"/>
          <w:sz w:val="23"/>
          <w:szCs w:val="23"/>
        </w:rPr>
        <w:t xml:space="preserve"> </w:t>
      </w:r>
      <w:r w:rsidR="002363E3" w:rsidRPr="007D2646">
        <w:rPr>
          <w:rFonts w:ascii="Helvetica" w:hAnsi="Helvetica" w:cs="Arial"/>
          <w:b/>
          <w:sz w:val="23"/>
          <w:szCs w:val="23"/>
        </w:rPr>
        <w:t>categoría B. Investigador con amplia Trayectoria</w:t>
      </w:r>
      <w:r w:rsidR="002363E3" w:rsidRPr="007D2646">
        <w:rPr>
          <w:rFonts w:ascii="Helvetica" w:hAnsi="Helvetica" w:cs="Arial"/>
          <w:sz w:val="23"/>
          <w:szCs w:val="23"/>
        </w:rPr>
        <w:t xml:space="preserve"> del </w:t>
      </w:r>
      <w:r w:rsidR="00B8695F" w:rsidRPr="007D2646">
        <w:rPr>
          <w:rFonts w:ascii="Helvetica" w:hAnsi="Helvetica" w:cs="Arial"/>
          <w:sz w:val="23"/>
          <w:szCs w:val="23"/>
        </w:rPr>
        <w:t>Premio Nacional</w:t>
      </w:r>
      <w:r w:rsidR="00A14BEE" w:rsidRPr="007D2646">
        <w:rPr>
          <w:rFonts w:ascii="Helvetica" w:hAnsi="Helvetica" w:cs="Arial"/>
          <w:sz w:val="23"/>
          <w:szCs w:val="23"/>
        </w:rPr>
        <w:t xml:space="preserve"> de Ensayo sobre Fotografía 20</w:t>
      </w:r>
      <w:r w:rsidR="002C1BF8" w:rsidRPr="007D2646">
        <w:rPr>
          <w:rFonts w:ascii="Helvetica" w:hAnsi="Helvetica" w:cs="Arial"/>
          <w:sz w:val="23"/>
          <w:szCs w:val="23"/>
        </w:rPr>
        <w:t>21</w:t>
      </w:r>
      <w:r w:rsidR="00B8695F" w:rsidRPr="007D2646">
        <w:rPr>
          <w:rFonts w:ascii="Helvetica" w:hAnsi="Helvetica" w:cs="Arial"/>
          <w:sz w:val="23"/>
          <w:szCs w:val="23"/>
        </w:rPr>
        <w:t>,</w:t>
      </w:r>
      <w:r w:rsidR="003B2226" w:rsidRPr="007D2646">
        <w:rPr>
          <w:rFonts w:ascii="Helvetica" w:hAnsi="Helvetica" w:cs="Arial"/>
          <w:sz w:val="23"/>
          <w:szCs w:val="23"/>
        </w:rPr>
        <w:t xml:space="preserve"> </w:t>
      </w:r>
      <w:r w:rsidR="00666A23" w:rsidRPr="007D2646">
        <w:rPr>
          <w:rFonts w:ascii="Helvetica" w:hAnsi="Helvetica" w:cs="Arial"/>
          <w:sz w:val="23"/>
          <w:szCs w:val="23"/>
        </w:rPr>
        <w:t xml:space="preserve">y </w:t>
      </w:r>
      <w:r w:rsidR="00A75062" w:rsidRPr="007D2646">
        <w:rPr>
          <w:rFonts w:ascii="Helvetica" w:hAnsi="Helvetica" w:cs="Arial"/>
          <w:sz w:val="23"/>
          <w:szCs w:val="23"/>
        </w:rPr>
        <w:t xml:space="preserve">de acuerdo a </w:t>
      </w:r>
      <w:r w:rsidR="00B8695F" w:rsidRPr="007D2646">
        <w:rPr>
          <w:rFonts w:ascii="Helvetica" w:hAnsi="Helvetica" w:cs="Arial"/>
          <w:sz w:val="23"/>
          <w:szCs w:val="23"/>
        </w:rPr>
        <w:t xml:space="preserve">los criterios establecidos en la convocatoria del concurso, decidieron </w:t>
      </w:r>
      <w:r w:rsidR="00C74C5F" w:rsidRPr="007D2646">
        <w:rPr>
          <w:rFonts w:ascii="Helvetica" w:hAnsi="Helvetica" w:cs="Arial"/>
          <w:sz w:val="23"/>
          <w:szCs w:val="23"/>
        </w:rPr>
        <w:t xml:space="preserve">otorgar </w:t>
      </w:r>
      <w:r w:rsidR="007E6823" w:rsidRPr="007D2646">
        <w:rPr>
          <w:rFonts w:ascii="Helvetica" w:hAnsi="Helvetica" w:cs="Arial"/>
          <w:sz w:val="23"/>
          <w:szCs w:val="23"/>
        </w:rPr>
        <w:t>e</w:t>
      </w:r>
      <w:r w:rsidR="00DA3E08" w:rsidRPr="007D2646">
        <w:rPr>
          <w:rFonts w:ascii="Helvetica" w:hAnsi="Helvetica" w:cs="Arial"/>
          <w:sz w:val="23"/>
          <w:szCs w:val="23"/>
        </w:rPr>
        <w:t>l</w:t>
      </w:r>
      <w:r w:rsidR="007E6823" w:rsidRPr="007D2646">
        <w:rPr>
          <w:rFonts w:ascii="Helvetica" w:hAnsi="Helvetica" w:cs="Arial"/>
          <w:sz w:val="23"/>
          <w:szCs w:val="23"/>
        </w:rPr>
        <w:t xml:space="preserve"> reconocimiento </w:t>
      </w:r>
      <w:r w:rsidR="006C7FF2" w:rsidRPr="007D2646">
        <w:rPr>
          <w:rFonts w:ascii="Helvetica" w:hAnsi="Helvetica" w:cs="Arial"/>
          <w:sz w:val="23"/>
          <w:szCs w:val="23"/>
        </w:rPr>
        <w:t>por $75,000.00 (setenta y cinco mil pesos 00/100 m.n</w:t>
      </w:r>
      <w:r w:rsidR="00834789" w:rsidRPr="007D2646">
        <w:rPr>
          <w:rFonts w:ascii="Helvetica" w:hAnsi="Helvetica" w:cs="Arial"/>
          <w:sz w:val="23"/>
          <w:szCs w:val="23"/>
        </w:rPr>
        <w:t>.</w:t>
      </w:r>
      <w:r w:rsidR="006C7FF2" w:rsidRPr="007D2646">
        <w:rPr>
          <w:rFonts w:ascii="Helvetica" w:hAnsi="Helvetica" w:cs="Arial"/>
          <w:sz w:val="23"/>
          <w:szCs w:val="23"/>
        </w:rPr>
        <w:t xml:space="preserve">) </w:t>
      </w:r>
      <w:r w:rsidR="00730BF3" w:rsidRPr="007D2646">
        <w:rPr>
          <w:rFonts w:ascii="Helvetica" w:hAnsi="Helvetica" w:cs="Arial"/>
          <w:sz w:val="23"/>
          <w:szCs w:val="23"/>
        </w:rPr>
        <w:t xml:space="preserve">a </w:t>
      </w:r>
      <w:r w:rsidR="00730BF3" w:rsidRPr="007D2646">
        <w:rPr>
          <w:rFonts w:ascii="Helvetica" w:hAnsi="Helvetica" w:cs="Calibri Light"/>
          <w:sz w:val="23"/>
          <w:szCs w:val="23"/>
        </w:rPr>
        <w:t xml:space="preserve">Diego Lizarazo Arias, </w:t>
      </w:r>
      <w:r w:rsidR="00730BF3" w:rsidRPr="007D2646">
        <w:rPr>
          <w:rFonts w:ascii="Helvetica" w:hAnsi="Helvetica" w:cs="Arial"/>
          <w:sz w:val="23"/>
          <w:szCs w:val="23"/>
        </w:rPr>
        <w:t xml:space="preserve">quien bajo el seudónimo </w:t>
      </w:r>
      <w:r w:rsidR="00730BF3" w:rsidRPr="007D2646">
        <w:rPr>
          <w:rFonts w:ascii="Helvetica" w:hAnsi="Helvetica" w:cs="Arial"/>
          <w:color w:val="000000" w:themeColor="text1"/>
          <w:sz w:val="23"/>
          <w:szCs w:val="23"/>
        </w:rPr>
        <w:t>Ana del viento, presentó</w:t>
      </w:r>
      <w:r w:rsidR="00413183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 </w:t>
      </w:r>
      <w:r w:rsidR="00730BF3" w:rsidRPr="007D2646">
        <w:rPr>
          <w:rFonts w:ascii="Helvetica" w:hAnsi="Helvetica" w:cs="Calibri"/>
          <w:sz w:val="23"/>
          <w:szCs w:val="23"/>
        </w:rPr>
        <w:t>“La fotografía y el otro. Cuerpo y estética de retorno”,</w:t>
      </w:r>
      <w:r w:rsidR="00730BF3" w:rsidRPr="007D2646">
        <w:rPr>
          <w:rFonts w:ascii="Helvetica" w:hAnsi="Helvetica" w:cs="Arial"/>
          <w:sz w:val="23"/>
          <w:szCs w:val="23"/>
        </w:rPr>
        <w:t xml:space="preserve"> por considerarlo un</w:t>
      </w:r>
      <w:r w:rsidR="00730BF3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 </w:t>
      </w:r>
      <w:r w:rsidR="00E2587C" w:rsidRPr="007D2646">
        <w:rPr>
          <w:rFonts w:ascii="Helvetica" w:hAnsi="Helvetica" w:cs="Arial"/>
          <w:color w:val="000000" w:themeColor="text1"/>
          <w:sz w:val="23"/>
          <w:szCs w:val="23"/>
        </w:rPr>
        <w:t>texto</w:t>
      </w:r>
      <w:r w:rsidR="00730BF3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 decantado, que analiza la obra de cinco fotógrafos latinoamericanos desde la alteridad y la fotografía.</w:t>
      </w:r>
    </w:p>
    <w:p w14:paraId="4EBF2A35" w14:textId="77777777" w:rsidR="00E37AD6" w:rsidRPr="007D2646" w:rsidRDefault="00E37AD6" w:rsidP="00E37AD6">
      <w:pPr>
        <w:spacing w:line="360" w:lineRule="auto"/>
        <w:jc w:val="both"/>
        <w:rPr>
          <w:rFonts w:ascii="Helvetica" w:hAnsi="Helvetica" w:cs="Arial"/>
          <w:sz w:val="23"/>
          <w:szCs w:val="23"/>
        </w:rPr>
      </w:pPr>
    </w:p>
    <w:p w14:paraId="578B745C" w14:textId="3F81F71D" w:rsidR="00776BEC" w:rsidRPr="00D624EE" w:rsidRDefault="000A0D7C" w:rsidP="00E37AD6">
      <w:pPr>
        <w:spacing w:line="360" w:lineRule="auto"/>
        <w:jc w:val="both"/>
        <w:rPr>
          <w:rFonts w:ascii="Helvetica" w:hAnsi="Helvetica" w:cs="Arial"/>
          <w:sz w:val="23"/>
          <w:szCs w:val="23"/>
        </w:rPr>
      </w:pPr>
      <w:r w:rsidRPr="007D2646">
        <w:rPr>
          <w:rFonts w:ascii="Helvetica" w:hAnsi="Helvetica" w:cs="Arial"/>
          <w:sz w:val="23"/>
          <w:szCs w:val="23"/>
        </w:rPr>
        <w:t>En</w:t>
      </w:r>
      <w:r w:rsidR="00B8695F" w:rsidRPr="007D2646">
        <w:rPr>
          <w:rFonts w:ascii="Helvetica" w:hAnsi="Helvetica" w:cs="Arial"/>
          <w:sz w:val="23"/>
          <w:szCs w:val="23"/>
        </w:rPr>
        <w:t xml:space="preserve"> la </w:t>
      </w:r>
      <w:r w:rsidR="005D737B" w:rsidRPr="007D2646">
        <w:rPr>
          <w:rFonts w:ascii="Helvetica" w:hAnsi="Helvetica" w:cs="Arial"/>
          <w:b/>
          <w:sz w:val="23"/>
          <w:szCs w:val="23"/>
        </w:rPr>
        <w:t>c</w:t>
      </w:r>
      <w:r w:rsidR="00B8695F" w:rsidRPr="007D2646">
        <w:rPr>
          <w:rFonts w:ascii="Helvetica" w:hAnsi="Helvetica" w:cs="Arial"/>
          <w:b/>
          <w:sz w:val="23"/>
          <w:szCs w:val="23"/>
        </w:rPr>
        <w:t>ategoría A</w:t>
      </w:r>
      <w:r w:rsidR="00B8695F" w:rsidRPr="007D2646">
        <w:rPr>
          <w:rFonts w:ascii="Helvetica" w:hAnsi="Helvetica" w:cs="Arial"/>
          <w:sz w:val="23"/>
          <w:szCs w:val="23"/>
        </w:rPr>
        <w:t xml:space="preserve">. </w:t>
      </w:r>
      <w:r w:rsidR="00B8695F" w:rsidRPr="007D2646">
        <w:rPr>
          <w:rFonts w:ascii="Helvetica" w:hAnsi="Helvetica" w:cs="Arial"/>
          <w:b/>
          <w:sz w:val="23"/>
          <w:szCs w:val="23"/>
        </w:rPr>
        <w:t>Investigador en Formación</w:t>
      </w:r>
      <w:r w:rsidR="00B8695F" w:rsidRPr="007D2646">
        <w:rPr>
          <w:rFonts w:ascii="Helvetica" w:hAnsi="Helvetica" w:cs="Arial"/>
          <w:sz w:val="23"/>
          <w:szCs w:val="23"/>
        </w:rPr>
        <w:t xml:space="preserve">, </w:t>
      </w:r>
      <w:r w:rsidR="006B581D" w:rsidRPr="007D2646">
        <w:rPr>
          <w:rFonts w:ascii="Helvetica" w:hAnsi="Helvetica" w:cs="Arial"/>
          <w:sz w:val="23"/>
          <w:szCs w:val="23"/>
        </w:rPr>
        <w:t>el jurado conformado por Rosa E</w:t>
      </w:r>
      <w:r w:rsidR="00160191" w:rsidRPr="007D2646">
        <w:rPr>
          <w:rFonts w:ascii="Helvetica" w:hAnsi="Helvetica" w:cs="Arial"/>
          <w:sz w:val="23"/>
          <w:szCs w:val="23"/>
        </w:rPr>
        <w:t>delmira</w:t>
      </w:r>
      <w:r w:rsidR="006B581D" w:rsidRPr="007D2646">
        <w:rPr>
          <w:rFonts w:ascii="Helvetica" w:hAnsi="Helvetica" w:cs="Arial"/>
          <w:sz w:val="23"/>
          <w:szCs w:val="23"/>
        </w:rPr>
        <w:t xml:space="preserve"> Casanova García, historiadora del arte; </w:t>
      </w:r>
      <w:r w:rsidR="00160191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Sergio </w:t>
      </w:r>
      <w:r w:rsidR="00160191" w:rsidRPr="007D2646">
        <w:rPr>
          <w:rFonts w:ascii="Helvetica" w:hAnsi="Helvetica" w:cs="Arial"/>
          <w:sz w:val="23"/>
          <w:szCs w:val="23"/>
        </w:rPr>
        <w:t>Rodríguez Blanco, historiador del arte y ensayista; e Itala Schmelz Herner</w:t>
      </w:r>
      <w:r w:rsidR="00160191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, </w:t>
      </w:r>
      <w:r w:rsidR="00160191" w:rsidRPr="007D2646">
        <w:rPr>
          <w:rFonts w:ascii="Helvetica" w:eastAsia="Times New Roman" w:hAnsi="Helvetica" w:cs="Arial"/>
          <w:color w:val="000000" w:themeColor="text1"/>
          <w:sz w:val="23"/>
          <w:szCs w:val="23"/>
          <w:shd w:val="clear" w:color="auto" w:fill="FFFFFF"/>
        </w:rPr>
        <w:t xml:space="preserve">filósofa y curadora, </w:t>
      </w:r>
      <w:r w:rsidR="00FA73F6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luego de </w:t>
      </w:r>
      <w:r w:rsidR="006B581D" w:rsidRPr="007D2646">
        <w:rPr>
          <w:rFonts w:ascii="Helvetica" w:hAnsi="Helvetica" w:cs="Arial"/>
          <w:color w:val="000000" w:themeColor="text1"/>
          <w:sz w:val="23"/>
          <w:szCs w:val="23"/>
        </w:rPr>
        <w:t>habe</w:t>
      </w:r>
      <w:r w:rsidR="006B581D" w:rsidRPr="007D2646">
        <w:rPr>
          <w:rFonts w:ascii="Helvetica" w:hAnsi="Helvetica" w:cs="Arial"/>
          <w:sz w:val="23"/>
          <w:szCs w:val="23"/>
        </w:rPr>
        <w:t xml:space="preserve">r revisado los </w:t>
      </w:r>
      <w:r w:rsidR="00DC7BA7" w:rsidRPr="007D2646">
        <w:rPr>
          <w:rFonts w:ascii="Helvetica" w:hAnsi="Helvetica" w:cs="Arial"/>
          <w:color w:val="000000" w:themeColor="text1"/>
          <w:sz w:val="23"/>
          <w:szCs w:val="23"/>
        </w:rPr>
        <w:t>catorce</w:t>
      </w:r>
      <w:r w:rsidR="00F458DF" w:rsidRPr="007D2646">
        <w:rPr>
          <w:rFonts w:ascii="Helvetica" w:hAnsi="Helvetica" w:cs="Arial"/>
          <w:color w:val="000000" w:themeColor="text1"/>
          <w:sz w:val="23"/>
          <w:szCs w:val="23"/>
        </w:rPr>
        <w:t xml:space="preserve"> </w:t>
      </w:r>
      <w:r w:rsidR="006B581D" w:rsidRPr="007D2646">
        <w:rPr>
          <w:rFonts w:ascii="Helvetica" w:hAnsi="Helvetica" w:cs="Arial"/>
          <w:sz w:val="23"/>
          <w:szCs w:val="23"/>
        </w:rPr>
        <w:t>trabajos p</w:t>
      </w:r>
      <w:r w:rsidR="009C7FCD" w:rsidRPr="007D2646">
        <w:rPr>
          <w:rFonts w:ascii="Helvetica" w:hAnsi="Helvetica" w:cs="Arial"/>
          <w:sz w:val="23"/>
          <w:szCs w:val="23"/>
        </w:rPr>
        <w:t>articipantes en esta categoría y</w:t>
      </w:r>
      <w:r w:rsidR="00F458DF" w:rsidRPr="007D2646">
        <w:rPr>
          <w:rFonts w:ascii="Helvetica" w:hAnsi="Helvetica" w:cs="Arial"/>
          <w:sz w:val="23"/>
          <w:szCs w:val="23"/>
        </w:rPr>
        <w:t xml:space="preserve"> de acuerdo a los criterios establecidos en la convocatoria del c</w:t>
      </w:r>
      <w:r w:rsidR="00B54CED" w:rsidRPr="007D2646">
        <w:rPr>
          <w:rFonts w:ascii="Helvetica" w:hAnsi="Helvetica" w:cs="Arial"/>
          <w:sz w:val="23"/>
          <w:szCs w:val="23"/>
        </w:rPr>
        <w:t>ertamen</w:t>
      </w:r>
      <w:r w:rsidR="00F458DF" w:rsidRPr="007D2646">
        <w:rPr>
          <w:rFonts w:ascii="Helvetica" w:hAnsi="Helvetica" w:cs="Arial"/>
          <w:sz w:val="23"/>
          <w:szCs w:val="23"/>
        </w:rPr>
        <w:t xml:space="preserve">, </w:t>
      </w:r>
      <w:r w:rsidR="00580B0D" w:rsidRPr="007D2646">
        <w:rPr>
          <w:rFonts w:ascii="Helvetica" w:hAnsi="Helvetica" w:cs="Arial"/>
          <w:sz w:val="23"/>
          <w:szCs w:val="23"/>
        </w:rPr>
        <w:t>otorgaron</w:t>
      </w:r>
      <w:r w:rsidR="00F458DF" w:rsidRPr="007D2646">
        <w:rPr>
          <w:rFonts w:ascii="Helvetica" w:hAnsi="Helvetica" w:cs="Arial"/>
          <w:sz w:val="23"/>
          <w:szCs w:val="23"/>
        </w:rPr>
        <w:t xml:space="preserve"> el </w:t>
      </w:r>
      <w:r w:rsidR="00410DA0" w:rsidRPr="007D2646">
        <w:rPr>
          <w:rFonts w:ascii="Helvetica" w:hAnsi="Helvetica" w:cs="Arial"/>
          <w:sz w:val="23"/>
          <w:szCs w:val="23"/>
        </w:rPr>
        <w:t xml:space="preserve">Premio </w:t>
      </w:r>
      <w:r w:rsidR="0036679D" w:rsidRPr="007D2646">
        <w:rPr>
          <w:rFonts w:ascii="Helvetica" w:hAnsi="Helvetica" w:cs="Arial"/>
          <w:sz w:val="23"/>
          <w:szCs w:val="23"/>
        </w:rPr>
        <w:t>por</w:t>
      </w:r>
      <w:r w:rsidR="00B8695F" w:rsidRPr="007D2646">
        <w:rPr>
          <w:rFonts w:ascii="Helvetica" w:hAnsi="Helvetica" w:cs="Arial"/>
          <w:sz w:val="23"/>
          <w:szCs w:val="23"/>
        </w:rPr>
        <w:t xml:space="preserve"> $</w:t>
      </w:r>
      <w:r w:rsidR="001A7C4C" w:rsidRPr="007D2646">
        <w:rPr>
          <w:rFonts w:ascii="Helvetica" w:hAnsi="Helvetica" w:cs="Arial"/>
          <w:sz w:val="23"/>
          <w:szCs w:val="23"/>
        </w:rPr>
        <w:t>75</w:t>
      </w:r>
      <w:r w:rsidR="00B8695F" w:rsidRPr="007D2646">
        <w:rPr>
          <w:rFonts w:ascii="Helvetica" w:hAnsi="Helvetica" w:cs="Arial"/>
          <w:sz w:val="23"/>
          <w:szCs w:val="23"/>
        </w:rPr>
        <w:t>,000.00 (s</w:t>
      </w:r>
      <w:r w:rsidR="001A7C4C" w:rsidRPr="007D2646">
        <w:rPr>
          <w:rFonts w:ascii="Helvetica" w:hAnsi="Helvetica" w:cs="Arial"/>
          <w:sz w:val="23"/>
          <w:szCs w:val="23"/>
        </w:rPr>
        <w:t xml:space="preserve">etenta y cinco </w:t>
      </w:r>
      <w:r w:rsidR="00B8695F" w:rsidRPr="007D2646">
        <w:rPr>
          <w:rFonts w:ascii="Helvetica" w:hAnsi="Helvetica" w:cs="Arial"/>
          <w:sz w:val="23"/>
          <w:szCs w:val="23"/>
        </w:rPr>
        <w:t>mil pesos 00/100 m.n</w:t>
      </w:r>
      <w:r w:rsidR="00834789" w:rsidRPr="007D2646">
        <w:rPr>
          <w:rFonts w:ascii="Helvetica" w:hAnsi="Helvetica" w:cs="Arial"/>
          <w:sz w:val="23"/>
          <w:szCs w:val="23"/>
        </w:rPr>
        <w:t>.</w:t>
      </w:r>
      <w:r w:rsidR="00B8695F" w:rsidRPr="007D2646">
        <w:rPr>
          <w:rFonts w:ascii="Helvetica" w:hAnsi="Helvetica" w:cs="Arial"/>
          <w:sz w:val="23"/>
          <w:szCs w:val="23"/>
        </w:rPr>
        <w:t xml:space="preserve">) </w:t>
      </w:r>
      <w:r w:rsidR="005173DA" w:rsidRPr="007D2646">
        <w:rPr>
          <w:rFonts w:ascii="Helvetica" w:hAnsi="Helvetica" w:cs="Arial"/>
          <w:sz w:val="23"/>
          <w:szCs w:val="23"/>
        </w:rPr>
        <w:t>a</w:t>
      </w:r>
      <w:r w:rsidR="00D624EE" w:rsidRPr="007D2646">
        <w:rPr>
          <w:rFonts w:ascii="Helvetica" w:hAnsi="Helvetica" w:cs="Arial"/>
          <w:sz w:val="23"/>
          <w:szCs w:val="23"/>
        </w:rPr>
        <w:t>l ensayo</w:t>
      </w:r>
      <w:r w:rsidR="007D2646">
        <w:rPr>
          <w:rFonts w:ascii="Helvetica" w:hAnsi="Helvetica" w:cs="Arial"/>
          <w:sz w:val="23"/>
          <w:szCs w:val="23"/>
        </w:rPr>
        <w:t xml:space="preserve"> “Multiperspectiva: El espacio relativo y el tiempo cíclico en el acto fotográfico”,</w:t>
      </w:r>
      <w:r w:rsidR="0009551A" w:rsidRPr="007D2646">
        <w:rPr>
          <w:rFonts w:ascii="Helvetica" w:hAnsi="Helvetica"/>
          <w:sz w:val="23"/>
          <w:szCs w:val="23"/>
        </w:rPr>
        <w:t xml:space="preserve"> </w:t>
      </w:r>
      <w:r w:rsidR="0009551A" w:rsidRPr="007D2646">
        <w:rPr>
          <w:rFonts w:ascii="Helvetica" w:hAnsi="Helvetica" w:cs="Calibri"/>
          <w:color w:val="000000" w:themeColor="text1"/>
          <w:sz w:val="23"/>
          <w:szCs w:val="23"/>
          <w:shd w:val="clear" w:color="auto" w:fill="FFFFFF"/>
        </w:rPr>
        <w:t xml:space="preserve">presentado por </w:t>
      </w:r>
      <w:r w:rsidR="000F3EE5" w:rsidRPr="007D2646">
        <w:rPr>
          <w:rFonts w:ascii="Helvetica" w:hAnsi="Helvetica" w:cs="Arial"/>
          <w:color w:val="000000" w:themeColor="text1"/>
          <w:sz w:val="23"/>
          <w:szCs w:val="23"/>
        </w:rPr>
        <w:t>Ernesto Mendoza Téllez, con el seudónimo Nin-Gún</w:t>
      </w:r>
      <w:r w:rsidR="00E2587C" w:rsidRPr="007D2646">
        <w:rPr>
          <w:rFonts w:ascii="Helvetica" w:hAnsi="Helvetica" w:cs="Arial"/>
          <w:sz w:val="23"/>
          <w:szCs w:val="23"/>
        </w:rPr>
        <w:t>.</w:t>
      </w:r>
      <w:r w:rsidR="00356F70" w:rsidRPr="007D2646">
        <w:rPr>
          <w:rFonts w:ascii="Helvetica" w:hAnsi="Helvetica" w:cs="Arial"/>
          <w:sz w:val="23"/>
          <w:szCs w:val="23"/>
        </w:rPr>
        <w:t xml:space="preserve"> </w:t>
      </w:r>
      <w:r w:rsidR="005173DA" w:rsidRPr="007D2646">
        <w:rPr>
          <w:rFonts w:ascii="Helvetica" w:hAnsi="Helvetica" w:cs="Calibri"/>
          <w:color w:val="000000" w:themeColor="text1"/>
          <w:sz w:val="23"/>
          <w:szCs w:val="23"/>
          <w:shd w:val="clear" w:color="auto" w:fill="FFFFFF"/>
        </w:rPr>
        <w:t>Este t</w:t>
      </w:r>
      <w:r w:rsidR="007B7FCA" w:rsidRPr="007D2646">
        <w:rPr>
          <w:rFonts w:ascii="Helvetica" w:hAnsi="Helvetica" w:cs="Calibri"/>
          <w:color w:val="000000" w:themeColor="text1"/>
          <w:sz w:val="23"/>
          <w:szCs w:val="23"/>
          <w:shd w:val="clear" w:color="auto" w:fill="FFFFFF"/>
        </w:rPr>
        <w:t>rabajo</w:t>
      </w:r>
      <w:r w:rsidR="005173DA" w:rsidRPr="007D2646">
        <w:rPr>
          <w:rFonts w:ascii="Helvetica" w:hAnsi="Helvetica" w:cs="Calibri"/>
          <w:color w:val="000000" w:themeColor="text1"/>
          <w:sz w:val="23"/>
          <w:szCs w:val="23"/>
          <w:shd w:val="clear" w:color="auto" w:fill="FFFFFF"/>
        </w:rPr>
        <w:t xml:space="preserve"> destaca por su propuesta experimental, cuyo abordaje se desarrolla desde la práctica fotográfica.</w:t>
      </w:r>
      <w:bookmarkStart w:id="0" w:name="_GoBack"/>
      <w:bookmarkEnd w:id="0"/>
    </w:p>
    <w:p w14:paraId="43D20035" w14:textId="77777777" w:rsidR="0036679D" w:rsidRPr="00D624EE" w:rsidRDefault="0036679D" w:rsidP="00E37AD6">
      <w:pPr>
        <w:spacing w:line="360" w:lineRule="auto"/>
        <w:jc w:val="both"/>
        <w:rPr>
          <w:rFonts w:ascii="Helvetica" w:hAnsi="Helvetica" w:cs="Arial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C3D24" w:rsidRPr="00D624EE" w14:paraId="54BF648D" w14:textId="77777777" w:rsidTr="002205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2C90971" w14:textId="77777777" w:rsidR="004C3D24" w:rsidRPr="00D624EE" w:rsidRDefault="004C3D24" w:rsidP="00B06406">
            <w:pPr>
              <w:tabs>
                <w:tab w:val="left" w:pos="7168"/>
              </w:tabs>
              <w:spacing w:line="360" w:lineRule="auto"/>
              <w:rPr>
                <w:rFonts w:ascii="Helvetica" w:hAnsi="Helvetica" w:cs="Arial"/>
                <w:sz w:val="23"/>
                <w:szCs w:val="23"/>
              </w:rPr>
            </w:pPr>
          </w:p>
          <w:p w14:paraId="22D6AE0F" w14:textId="6E860221" w:rsidR="004C3D24" w:rsidRPr="00D624EE" w:rsidRDefault="004C3D24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b/>
                <w:sz w:val="23"/>
                <w:szCs w:val="23"/>
              </w:rPr>
            </w:pPr>
            <w:r w:rsidRPr="00D624EE">
              <w:rPr>
                <w:rFonts w:ascii="Helvetica" w:hAnsi="Helvetica" w:cs="Arial"/>
                <w:sz w:val="23"/>
                <w:szCs w:val="23"/>
              </w:rPr>
              <w:t>Rosa Edelmira Casanova García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1D7A4E3" w14:textId="77777777" w:rsidR="004C3D24" w:rsidRPr="00D624EE" w:rsidRDefault="004C3D24" w:rsidP="00B06406">
            <w:pPr>
              <w:tabs>
                <w:tab w:val="left" w:pos="7168"/>
              </w:tabs>
              <w:spacing w:line="360" w:lineRule="auto"/>
              <w:rPr>
                <w:rFonts w:ascii="Helvetica" w:hAnsi="Helvetica" w:cs="Arial"/>
                <w:sz w:val="23"/>
                <w:szCs w:val="23"/>
              </w:rPr>
            </w:pPr>
          </w:p>
          <w:p w14:paraId="20E0378A" w14:textId="2E5CB8BC" w:rsidR="004C3D24" w:rsidRPr="00D624EE" w:rsidRDefault="004C3D24" w:rsidP="00D624EE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b/>
                <w:sz w:val="23"/>
                <w:szCs w:val="23"/>
              </w:rPr>
            </w:pPr>
            <w:r w:rsidRPr="00D624EE">
              <w:rPr>
                <w:rFonts w:ascii="Helvetica" w:hAnsi="Helvetica" w:cs="Arial"/>
                <w:sz w:val="23"/>
                <w:szCs w:val="23"/>
              </w:rPr>
              <w:t>Abraham Jahir Ortiz</w:t>
            </w:r>
            <w:r w:rsidR="00D624EE" w:rsidRPr="00D624EE">
              <w:rPr>
                <w:rFonts w:ascii="Helvetica" w:hAnsi="Helvetica" w:cs="Arial"/>
                <w:sz w:val="23"/>
                <w:szCs w:val="23"/>
              </w:rPr>
              <w:t xml:space="preserve"> Nahón</w:t>
            </w:r>
          </w:p>
        </w:tc>
      </w:tr>
      <w:tr w:rsidR="004C3D24" w:rsidRPr="00D624EE" w14:paraId="00712025" w14:textId="77777777" w:rsidTr="00220529">
        <w:trPr>
          <w:trHeight w:val="96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E129BB" w14:textId="27FA3970" w:rsidR="004C3D24" w:rsidRPr="00D624EE" w:rsidRDefault="004C3D24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3"/>
                <w:szCs w:val="23"/>
              </w:rPr>
            </w:pPr>
          </w:p>
          <w:p w14:paraId="457A4864" w14:textId="6A5EC4F2" w:rsidR="00B56BCE" w:rsidRPr="00D624EE" w:rsidRDefault="00B56BCE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3"/>
                <w:szCs w:val="23"/>
              </w:rPr>
            </w:pPr>
          </w:p>
          <w:p w14:paraId="50B673FF" w14:textId="77777777" w:rsidR="0036679D" w:rsidRPr="00D624EE" w:rsidRDefault="0036679D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color w:val="000000" w:themeColor="text1"/>
                <w:sz w:val="23"/>
                <w:szCs w:val="23"/>
              </w:rPr>
            </w:pPr>
          </w:p>
          <w:p w14:paraId="4D8150A2" w14:textId="36FD0CCF" w:rsidR="004C3D24" w:rsidRPr="00D624EE" w:rsidRDefault="004C3D24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b/>
                <w:sz w:val="23"/>
                <w:szCs w:val="23"/>
              </w:rPr>
            </w:pPr>
            <w:r w:rsidRPr="00D624EE">
              <w:rPr>
                <w:rFonts w:ascii="Helvetica" w:hAnsi="Helvetica" w:cs="Arial"/>
                <w:color w:val="000000" w:themeColor="text1"/>
                <w:sz w:val="23"/>
                <w:szCs w:val="23"/>
              </w:rPr>
              <w:t xml:space="preserve">Sergio </w:t>
            </w:r>
            <w:r w:rsidRPr="00D624EE">
              <w:rPr>
                <w:rFonts w:ascii="Helvetica" w:hAnsi="Helvetica" w:cs="Arial"/>
                <w:sz w:val="23"/>
                <w:szCs w:val="23"/>
              </w:rPr>
              <w:t>Rodríguez Blanco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F48039" w14:textId="028CCFB0" w:rsidR="004C3D24" w:rsidRPr="00D624EE" w:rsidRDefault="004C3D24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sz w:val="23"/>
                <w:szCs w:val="23"/>
              </w:rPr>
            </w:pPr>
          </w:p>
          <w:p w14:paraId="6F084271" w14:textId="77777777" w:rsidR="0036679D" w:rsidRPr="00D624EE" w:rsidRDefault="0036679D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sz w:val="23"/>
                <w:szCs w:val="23"/>
              </w:rPr>
            </w:pPr>
          </w:p>
          <w:p w14:paraId="24F00B9D" w14:textId="77777777" w:rsidR="00B56BCE" w:rsidRPr="00D624EE" w:rsidRDefault="00B56BCE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sz w:val="23"/>
                <w:szCs w:val="23"/>
              </w:rPr>
            </w:pPr>
          </w:p>
          <w:p w14:paraId="74FF47C4" w14:textId="52BEC0BA" w:rsidR="004C3D24" w:rsidRPr="00D624EE" w:rsidRDefault="004C3D24" w:rsidP="00220529">
            <w:pPr>
              <w:tabs>
                <w:tab w:val="left" w:pos="7168"/>
              </w:tabs>
              <w:spacing w:line="360" w:lineRule="auto"/>
              <w:jc w:val="center"/>
              <w:rPr>
                <w:rFonts w:ascii="Helvetica" w:hAnsi="Helvetica" w:cs="Arial"/>
                <w:sz w:val="23"/>
                <w:szCs w:val="23"/>
              </w:rPr>
            </w:pPr>
            <w:r w:rsidRPr="00D624EE">
              <w:rPr>
                <w:rFonts w:ascii="Helvetica" w:hAnsi="Helvetica" w:cs="Arial"/>
                <w:sz w:val="23"/>
                <w:szCs w:val="23"/>
              </w:rPr>
              <w:t>Itala Schmelz Herner</w:t>
            </w:r>
          </w:p>
        </w:tc>
      </w:tr>
    </w:tbl>
    <w:p w14:paraId="33B78C4A" w14:textId="2BE99D5D" w:rsidR="00AD490B" w:rsidRPr="00D624EE" w:rsidRDefault="00AD490B" w:rsidP="007F4E5E">
      <w:pPr>
        <w:tabs>
          <w:tab w:val="left" w:pos="7168"/>
        </w:tabs>
        <w:spacing w:line="360" w:lineRule="auto"/>
        <w:rPr>
          <w:rFonts w:ascii="Helvetica" w:hAnsi="Helvetica" w:cs="Arial"/>
          <w:b/>
          <w:sz w:val="23"/>
          <w:szCs w:val="23"/>
        </w:rPr>
      </w:pPr>
    </w:p>
    <w:sectPr w:rsidR="00AD490B" w:rsidRPr="00D624EE" w:rsidSect="00B56BCE">
      <w:pgSz w:w="12240" w:h="15840"/>
      <w:pgMar w:top="1053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C5BF" w14:textId="77777777" w:rsidR="00D624EE" w:rsidRDefault="00D624EE" w:rsidP="004460F0">
      <w:r>
        <w:separator/>
      </w:r>
    </w:p>
  </w:endnote>
  <w:endnote w:type="continuationSeparator" w:id="0">
    <w:p w14:paraId="0D89660A" w14:textId="77777777" w:rsidR="00D624EE" w:rsidRDefault="00D624EE" w:rsidP="004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8378C" w14:textId="77777777" w:rsidR="00D624EE" w:rsidRDefault="00D624EE" w:rsidP="004460F0">
      <w:r>
        <w:separator/>
      </w:r>
    </w:p>
  </w:footnote>
  <w:footnote w:type="continuationSeparator" w:id="0">
    <w:p w14:paraId="487B955F" w14:textId="77777777" w:rsidR="00D624EE" w:rsidRDefault="00D624EE" w:rsidP="0044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F6E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5F"/>
    <w:rsid w:val="00016827"/>
    <w:rsid w:val="00017DD3"/>
    <w:rsid w:val="000206F7"/>
    <w:rsid w:val="00026611"/>
    <w:rsid w:val="00046911"/>
    <w:rsid w:val="00051F4D"/>
    <w:rsid w:val="00071D08"/>
    <w:rsid w:val="0007249C"/>
    <w:rsid w:val="00082391"/>
    <w:rsid w:val="0008263F"/>
    <w:rsid w:val="00086482"/>
    <w:rsid w:val="0009551A"/>
    <w:rsid w:val="000A0D7C"/>
    <w:rsid w:val="000C203C"/>
    <w:rsid w:val="000D2912"/>
    <w:rsid w:val="000D4DD2"/>
    <w:rsid w:val="000F3EE5"/>
    <w:rsid w:val="00114861"/>
    <w:rsid w:val="00122115"/>
    <w:rsid w:val="00132911"/>
    <w:rsid w:val="00154AE5"/>
    <w:rsid w:val="00155283"/>
    <w:rsid w:val="001565CE"/>
    <w:rsid w:val="00160191"/>
    <w:rsid w:val="00163E65"/>
    <w:rsid w:val="001672FB"/>
    <w:rsid w:val="001762F5"/>
    <w:rsid w:val="00193231"/>
    <w:rsid w:val="00194068"/>
    <w:rsid w:val="001A5741"/>
    <w:rsid w:val="001A7C4C"/>
    <w:rsid w:val="001C3C19"/>
    <w:rsid w:val="001C486E"/>
    <w:rsid w:val="001C4B44"/>
    <w:rsid w:val="001D2C38"/>
    <w:rsid w:val="001D3FDF"/>
    <w:rsid w:val="001E4180"/>
    <w:rsid w:val="00207F7D"/>
    <w:rsid w:val="00215974"/>
    <w:rsid w:val="00220529"/>
    <w:rsid w:val="002363E3"/>
    <w:rsid w:val="002543FA"/>
    <w:rsid w:val="002633C2"/>
    <w:rsid w:val="002B1BA8"/>
    <w:rsid w:val="002C1BF8"/>
    <w:rsid w:val="003067D5"/>
    <w:rsid w:val="00312223"/>
    <w:rsid w:val="00313498"/>
    <w:rsid w:val="00333890"/>
    <w:rsid w:val="00354D62"/>
    <w:rsid w:val="00356F70"/>
    <w:rsid w:val="0036679D"/>
    <w:rsid w:val="003746B7"/>
    <w:rsid w:val="003A2443"/>
    <w:rsid w:val="003B065B"/>
    <w:rsid w:val="003B2226"/>
    <w:rsid w:val="003C6E19"/>
    <w:rsid w:val="003D77B8"/>
    <w:rsid w:val="003F3D96"/>
    <w:rsid w:val="00410DA0"/>
    <w:rsid w:val="004126AD"/>
    <w:rsid w:val="00413183"/>
    <w:rsid w:val="004310DD"/>
    <w:rsid w:val="004342C6"/>
    <w:rsid w:val="004460F0"/>
    <w:rsid w:val="004516AB"/>
    <w:rsid w:val="0049037E"/>
    <w:rsid w:val="004C17F8"/>
    <w:rsid w:val="004C3D24"/>
    <w:rsid w:val="004D5F92"/>
    <w:rsid w:val="004D70A9"/>
    <w:rsid w:val="004E0C88"/>
    <w:rsid w:val="004E20FE"/>
    <w:rsid w:val="005173DA"/>
    <w:rsid w:val="00526E7B"/>
    <w:rsid w:val="0056119F"/>
    <w:rsid w:val="00575F4B"/>
    <w:rsid w:val="00580B0D"/>
    <w:rsid w:val="00581C73"/>
    <w:rsid w:val="00592296"/>
    <w:rsid w:val="005A07D0"/>
    <w:rsid w:val="005A4C42"/>
    <w:rsid w:val="005B22E6"/>
    <w:rsid w:val="005D3D16"/>
    <w:rsid w:val="005D737B"/>
    <w:rsid w:val="00624EAF"/>
    <w:rsid w:val="00643DFB"/>
    <w:rsid w:val="006445B4"/>
    <w:rsid w:val="00666A23"/>
    <w:rsid w:val="00673C4B"/>
    <w:rsid w:val="00691583"/>
    <w:rsid w:val="006B108F"/>
    <w:rsid w:val="006B1CF6"/>
    <w:rsid w:val="006B4415"/>
    <w:rsid w:val="006B581D"/>
    <w:rsid w:val="006C7FF2"/>
    <w:rsid w:val="007079EE"/>
    <w:rsid w:val="00730BF3"/>
    <w:rsid w:val="00731327"/>
    <w:rsid w:val="00737352"/>
    <w:rsid w:val="00775315"/>
    <w:rsid w:val="00776BEC"/>
    <w:rsid w:val="007B367E"/>
    <w:rsid w:val="007B3D84"/>
    <w:rsid w:val="007B7FCA"/>
    <w:rsid w:val="007C0DEE"/>
    <w:rsid w:val="007C3E7E"/>
    <w:rsid w:val="007D2646"/>
    <w:rsid w:val="007E6823"/>
    <w:rsid w:val="007F11C1"/>
    <w:rsid w:val="007F4E5E"/>
    <w:rsid w:val="007F51F1"/>
    <w:rsid w:val="008104B2"/>
    <w:rsid w:val="0081413F"/>
    <w:rsid w:val="0083109A"/>
    <w:rsid w:val="00834789"/>
    <w:rsid w:val="00842DDD"/>
    <w:rsid w:val="00842F2A"/>
    <w:rsid w:val="0084330F"/>
    <w:rsid w:val="008829D7"/>
    <w:rsid w:val="00885585"/>
    <w:rsid w:val="008A777D"/>
    <w:rsid w:val="008D049D"/>
    <w:rsid w:val="008D2261"/>
    <w:rsid w:val="008E524B"/>
    <w:rsid w:val="008E74C2"/>
    <w:rsid w:val="00913FC7"/>
    <w:rsid w:val="00914151"/>
    <w:rsid w:val="0096739D"/>
    <w:rsid w:val="00986FB1"/>
    <w:rsid w:val="009953DB"/>
    <w:rsid w:val="009A575D"/>
    <w:rsid w:val="009C7FCD"/>
    <w:rsid w:val="009E36E5"/>
    <w:rsid w:val="009E56F6"/>
    <w:rsid w:val="00A01313"/>
    <w:rsid w:val="00A14BEE"/>
    <w:rsid w:val="00A4226B"/>
    <w:rsid w:val="00A458F9"/>
    <w:rsid w:val="00A6077E"/>
    <w:rsid w:val="00A67C2F"/>
    <w:rsid w:val="00A703AC"/>
    <w:rsid w:val="00A71FCF"/>
    <w:rsid w:val="00A75062"/>
    <w:rsid w:val="00A97808"/>
    <w:rsid w:val="00AD490B"/>
    <w:rsid w:val="00AD5966"/>
    <w:rsid w:val="00B06406"/>
    <w:rsid w:val="00B26076"/>
    <w:rsid w:val="00B30D4A"/>
    <w:rsid w:val="00B32814"/>
    <w:rsid w:val="00B44D11"/>
    <w:rsid w:val="00B527DF"/>
    <w:rsid w:val="00B54CED"/>
    <w:rsid w:val="00B56BCE"/>
    <w:rsid w:val="00B57129"/>
    <w:rsid w:val="00B7720E"/>
    <w:rsid w:val="00B8695F"/>
    <w:rsid w:val="00BE4BA2"/>
    <w:rsid w:val="00BE723E"/>
    <w:rsid w:val="00C1301A"/>
    <w:rsid w:val="00C23676"/>
    <w:rsid w:val="00C7012E"/>
    <w:rsid w:val="00C74C5F"/>
    <w:rsid w:val="00CC73D6"/>
    <w:rsid w:val="00CD2CE1"/>
    <w:rsid w:val="00CE0DBB"/>
    <w:rsid w:val="00CE1B51"/>
    <w:rsid w:val="00D05D68"/>
    <w:rsid w:val="00D107C9"/>
    <w:rsid w:val="00D10B69"/>
    <w:rsid w:val="00D11D90"/>
    <w:rsid w:val="00D34134"/>
    <w:rsid w:val="00D4648B"/>
    <w:rsid w:val="00D52350"/>
    <w:rsid w:val="00D54E47"/>
    <w:rsid w:val="00D624EE"/>
    <w:rsid w:val="00D724A7"/>
    <w:rsid w:val="00D75C90"/>
    <w:rsid w:val="00DA3E08"/>
    <w:rsid w:val="00DB22D5"/>
    <w:rsid w:val="00DC7BA7"/>
    <w:rsid w:val="00DF1635"/>
    <w:rsid w:val="00DF7E57"/>
    <w:rsid w:val="00E05655"/>
    <w:rsid w:val="00E06D64"/>
    <w:rsid w:val="00E07715"/>
    <w:rsid w:val="00E22674"/>
    <w:rsid w:val="00E2587C"/>
    <w:rsid w:val="00E37AD6"/>
    <w:rsid w:val="00E5117E"/>
    <w:rsid w:val="00E61EF1"/>
    <w:rsid w:val="00E71AEA"/>
    <w:rsid w:val="00E872D2"/>
    <w:rsid w:val="00E96C8E"/>
    <w:rsid w:val="00EF71E1"/>
    <w:rsid w:val="00F07941"/>
    <w:rsid w:val="00F21D06"/>
    <w:rsid w:val="00F32E8C"/>
    <w:rsid w:val="00F458DF"/>
    <w:rsid w:val="00FA73F6"/>
    <w:rsid w:val="00FB1238"/>
    <w:rsid w:val="00FC3D80"/>
    <w:rsid w:val="00FD1053"/>
    <w:rsid w:val="00FD406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B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5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60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0F0"/>
  </w:style>
  <w:style w:type="paragraph" w:styleId="Piedepgina">
    <w:name w:val="footer"/>
    <w:basedOn w:val="Normal"/>
    <w:link w:val="PiedepginaCar"/>
    <w:uiPriority w:val="99"/>
    <w:unhideWhenUsed/>
    <w:rsid w:val="004460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0"/>
  </w:style>
  <w:style w:type="paragraph" w:styleId="Textodeglobo">
    <w:name w:val="Balloon Text"/>
    <w:basedOn w:val="Normal"/>
    <w:link w:val="TextodegloboCar"/>
    <w:uiPriority w:val="99"/>
    <w:semiHidden/>
    <w:unhideWhenUsed/>
    <w:rsid w:val="008A77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13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5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60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0F0"/>
  </w:style>
  <w:style w:type="paragraph" w:styleId="Piedepgina">
    <w:name w:val="footer"/>
    <w:basedOn w:val="Normal"/>
    <w:link w:val="PiedepginaCar"/>
    <w:uiPriority w:val="99"/>
    <w:unhideWhenUsed/>
    <w:rsid w:val="004460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0"/>
  </w:style>
  <w:style w:type="paragraph" w:styleId="Textodeglobo">
    <w:name w:val="Balloon Text"/>
    <w:basedOn w:val="Normal"/>
    <w:link w:val="TextodegloboCar"/>
    <w:uiPriority w:val="99"/>
    <w:semiHidden/>
    <w:unhideWhenUsed/>
    <w:rsid w:val="008A77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13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editorial1</dc:creator>
  <cp:keywords/>
  <dc:description/>
  <cp:lastModifiedBy>editorial1</cp:lastModifiedBy>
  <cp:revision>203</cp:revision>
  <cp:lastPrinted>2018-08-07T23:01:00Z</cp:lastPrinted>
  <dcterms:created xsi:type="dcterms:W3CDTF">2016-09-05T22:02:00Z</dcterms:created>
  <dcterms:modified xsi:type="dcterms:W3CDTF">2021-09-21T15:41:00Z</dcterms:modified>
</cp:coreProperties>
</file>